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88118E" w:rsidRDefault="00E955B2" w:rsidP="003409E4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pict>
          <v:roundrect id="_x0000_s1026" style="position:absolute;left:0;text-align:left;margin-left:1.15pt;margin-top:-2.2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88118E" w:rsidRPr="00CF436A" w:rsidRDefault="0088118E" w:rsidP="0088118E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xbxContent>
            </v:textbox>
          </v:roundrect>
        </w:pict>
      </w:r>
      <w:r w:rsidR="00591E73" w:rsidRPr="0088118E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4A6AEF" w:rsidRPr="0088118E">
        <w:rPr>
          <w:rFonts w:cs="B Titr" w:hint="cs"/>
          <w:sz w:val="28"/>
          <w:szCs w:val="28"/>
          <w:rtl/>
          <w:lang w:bidi="fa-IR"/>
        </w:rPr>
        <w:t xml:space="preserve">مطب </w:t>
      </w:r>
      <w:r w:rsidR="00A02B92" w:rsidRPr="0088118E">
        <w:rPr>
          <w:rFonts w:cs="B Titr" w:hint="cs"/>
          <w:sz w:val="28"/>
          <w:szCs w:val="28"/>
          <w:rtl/>
          <w:lang w:bidi="fa-IR"/>
        </w:rPr>
        <w:t>پزشک</w:t>
      </w:r>
      <w:r w:rsidR="00503A78" w:rsidRPr="0088118E">
        <w:rPr>
          <w:rFonts w:cs="B Titr" w:hint="cs"/>
          <w:sz w:val="28"/>
          <w:szCs w:val="28"/>
          <w:rtl/>
          <w:lang w:bidi="fa-IR"/>
        </w:rPr>
        <w:t>ان</w:t>
      </w:r>
      <w:r w:rsidR="00BA1A1A" w:rsidRPr="0088118E">
        <w:rPr>
          <w:rFonts w:cs="B Titr" w:hint="cs"/>
          <w:sz w:val="28"/>
          <w:szCs w:val="28"/>
          <w:rtl/>
          <w:lang w:bidi="fa-IR"/>
        </w:rPr>
        <w:t xml:space="preserve"> </w:t>
      </w:r>
      <w:r w:rsidR="004A6AEF" w:rsidRPr="0088118E">
        <w:rPr>
          <w:rFonts w:cs="B Titr" w:hint="cs"/>
          <w:sz w:val="28"/>
          <w:szCs w:val="28"/>
          <w:rtl/>
          <w:lang w:bidi="fa-IR"/>
        </w:rPr>
        <w:t xml:space="preserve">فوق </w:t>
      </w:r>
      <w:r w:rsidR="00B47726" w:rsidRPr="0088118E">
        <w:rPr>
          <w:rFonts w:cs="B Titr" w:hint="cs"/>
          <w:sz w:val="28"/>
          <w:szCs w:val="28"/>
          <w:rtl/>
          <w:lang w:bidi="fa-IR"/>
        </w:rPr>
        <w:t>تخصص</w:t>
      </w:r>
      <w:r w:rsidR="004A6AEF" w:rsidRPr="0088118E">
        <w:rPr>
          <w:rFonts w:cs="B Titr" w:hint="cs"/>
          <w:sz w:val="28"/>
          <w:szCs w:val="28"/>
          <w:rtl/>
          <w:lang w:bidi="fa-IR"/>
        </w:rPr>
        <w:t xml:space="preserve"> گوارش</w:t>
      </w:r>
      <w:r w:rsidR="00E570CE" w:rsidRPr="0088118E">
        <w:rPr>
          <w:rFonts w:cs="B Titr" w:hint="cs"/>
          <w:sz w:val="28"/>
          <w:szCs w:val="28"/>
          <w:rtl/>
          <w:lang w:bidi="fa-IR"/>
        </w:rPr>
        <w:t xml:space="preserve"> </w:t>
      </w:r>
      <w:r w:rsidR="0088118E" w:rsidRPr="0088118E">
        <w:rPr>
          <w:rFonts w:cs="B Titr" w:hint="cs"/>
          <w:sz w:val="28"/>
          <w:szCs w:val="28"/>
          <w:rtl/>
          <w:lang w:bidi="fa-IR"/>
        </w:rPr>
        <w:t xml:space="preserve">    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F71AE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 ن</w:t>
      </w:r>
      <w:r w:rsidR="002A2218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ام خانوادگی پزشک :</w:t>
      </w:r>
      <w:r w:rsidR="00375E42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</w:t>
      </w:r>
      <w:r w:rsidR="00836A06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</w:t>
      </w:r>
      <w:r w:rsidR="00375E42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تاریخ اعتبار پروانه مطب :                                         </w:t>
      </w:r>
    </w:p>
    <w:p w:rsidR="007B01C9" w:rsidRPr="00001D90" w:rsidRDefault="00DF71AE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="00375E42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نظام</w:t>
      </w:r>
      <w:r w:rsidR="00375E42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پزشکی :                    </w:t>
      </w:r>
      <w:r w:rsidR="002A2218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</w:t>
      </w:r>
      <w:r w:rsidR="00836A06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ک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ملی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دارنده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پروانه :                                                                          </w:t>
      </w:r>
      <w:r w:rsidR="00375F61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7B01C9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 پروانه مطب :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="00836A06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</w:t>
      </w:r>
      <w:r w:rsidR="002A2218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</w:t>
      </w:r>
      <w:r w:rsidR="002A2218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تلفن ثابت و همراه :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تاریخ و ساعت بازدید :</w:t>
      </w:r>
      <w:r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</w:t>
      </w:r>
      <w:r w:rsidR="00836A06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</w:t>
      </w:r>
      <w:r w:rsidR="00375E42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836A06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 و روزهای فعالیت :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شهرستان مجاز به فعالیت مندرج در پروانه مطب : </w:t>
      </w:r>
      <w:r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</w:t>
      </w:r>
      <w:r w:rsidR="00E13ADF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836A06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</w:t>
      </w: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E13ADF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شرایط خاص*: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رشته مندرج در پروانه**</w:t>
      </w:r>
      <w:r w:rsidR="00E13ADF" w:rsidRPr="00001D9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                   </w:t>
      </w:r>
      <w:r w:rsidR="00836A06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</w:t>
      </w:r>
      <w:r w:rsidR="00E13ADF"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گرایش های  مندرج در تابلو:</w:t>
      </w:r>
    </w:p>
    <w:p w:rsidR="007B01C9" w:rsidRPr="00001D90" w:rsidRDefault="007B01C9" w:rsidP="00836A06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01D9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مجوزها (تاریخ  اعتبارمجوز-مرجع صدور)***</w:t>
      </w:r>
    </w:p>
    <w:p w:rsidR="00420DEC" w:rsidRPr="007B01C9" w:rsidRDefault="00420DEC" w:rsidP="00420DEC">
      <w:p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bidiVisual/>
        <w:tblW w:w="27190" w:type="dxa"/>
        <w:tblLayout w:type="fixed"/>
        <w:tblLook w:val="04A0" w:firstRow="1" w:lastRow="0" w:firstColumn="1" w:lastColumn="0" w:noHBand="0" w:noVBand="1"/>
      </w:tblPr>
      <w:tblGrid>
        <w:gridCol w:w="1314"/>
        <w:gridCol w:w="2534"/>
        <w:gridCol w:w="315"/>
        <w:gridCol w:w="394"/>
        <w:gridCol w:w="425"/>
        <w:gridCol w:w="709"/>
        <w:gridCol w:w="709"/>
        <w:gridCol w:w="1276"/>
        <w:gridCol w:w="3686"/>
        <w:gridCol w:w="3582"/>
        <w:gridCol w:w="3051"/>
        <w:gridCol w:w="3056"/>
        <w:gridCol w:w="3051"/>
        <w:gridCol w:w="3088"/>
      </w:tblGrid>
      <w:tr w:rsidR="00A9589A" w:rsidTr="00001D90">
        <w:trPr>
          <w:gridAfter w:val="5"/>
          <w:wAfter w:w="15828" w:type="dxa"/>
          <w:trHeight w:val="564"/>
        </w:trPr>
        <w:tc>
          <w:tcPr>
            <w:tcW w:w="1314" w:type="dxa"/>
            <w:vMerge w:val="restart"/>
            <w:shd w:val="clear" w:color="auto" w:fill="A8D08D" w:themeFill="accent6" w:themeFillTint="99"/>
            <w:vAlign w:val="center"/>
          </w:tcPr>
          <w:p w:rsidR="001A17DD" w:rsidRPr="002A2218" w:rsidRDefault="001A17DD" w:rsidP="0066193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2534" w:type="dxa"/>
            <w:vMerge w:val="restart"/>
            <w:shd w:val="clear" w:color="auto" w:fill="A8D08D" w:themeFill="accent6" w:themeFillTint="99"/>
          </w:tcPr>
          <w:p w:rsidR="001A17DD" w:rsidRPr="002A2218" w:rsidRDefault="001A17DD" w:rsidP="0041662A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1A17DD" w:rsidRPr="002A2218" w:rsidRDefault="001A17DD" w:rsidP="001A17D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A8D08D" w:themeFill="accent6" w:themeFillTint="99"/>
          </w:tcPr>
          <w:p w:rsidR="001A17DD" w:rsidRPr="002A2218" w:rsidRDefault="001A17DD" w:rsidP="006619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</w:tcPr>
          <w:p w:rsidR="001A17DD" w:rsidRPr="002A2218" w:rsidRDefault="001A17DD" w:rsidP="0041662A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1A17DD" w:rsidRPr="002A2218" w:rsidRDefault="001A17DD" w:rsidP="001A17D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روش ارزیابی</w:t>
            </w:r>
          </w:p>
        </w:tc>
        <w:tc>
          <w:tcPr>
            <w:tcW w:w="3686" w:type="dxa"/>
            <w:vMerge w:val="restart"/>
            <w:shd w:val="clear" w:color="auto" w:fill="A8D08D" w:themeFill="accent6" w:themeFillTint="99"/>
          </w:tcPr>
          <w:p w:rsidR="001A17DD" w:rsidRPr="002A2218" w:rsidRDefault="001A17DD" w:rsidP="0041662A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1A17DD" w:rsidRPr="002A2218" w:rsidRDefault="001A17DD" w:rsidP="001A17D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463FBA" w:rsidTr="00001D90">
        <w:trPr>
          <w:gridAfter w:val="5"/>
          <w:wAfter w:w="15828" w:type="dxa"/>
          <w:trHeight w:val="84"/>
        </w:trPr>
        <w:tc>
          <w:tcPr>
            <w:tcW w:w="1314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4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" w:type="dxa"/>
            <w:shd w:val="clear" w:color="auto" w:fill="A8D08D" w:themeFill="accent6" w:themeFillTint="99"/>
            <w:vAlign w:val="center"/>
          </w:tcPr>
          <w:p w:rsidR="001A17DD" w:rsidRPr="002A2218" w:rsidRDefault="001A17DD" w:rsidP="00E13AD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94" w:type="dxa"/>
            <w:shd w:val="clear" w:color="auto" w:fill="A8D08D" w:themeFill="accent6" w:themeFillTint="99"/>
            <w:vAlign w:val="center"/>
          </w:tcPr>
          <w:p w:rsidR="001A17DD" w:rsidRPr="002A2218" w:rsidRDefault="001A17DD" w:rsidP="00E13AD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1A17DD" w:rsidRPr="002A2218" w:rsidRDefault="001A17DD" w:rsidP="00E13AD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1A17DD" w:rsidRPr="002A2218" w:rsidRDefault="001A17DD" w:rsidP="00E13AD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1A17DD" w:rsidRPr="002A2218" w:rsidRDefault="001A17DD" w:rsidP="00E13AD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A2218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276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shd w:val="clear" w:color="auto" w:fill="C5E0B3" w:themeFill="accent6" w:themeFillTint="66"/>
            <w:vAlign w:val="center"/>
          </w:tcPr>
          <w:p w:rsidR="002A2218" w:rsidRDefault="002A2218" w:rsidP="002A2218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  <w:p w:rsidR="009655CA" w:rsidRPr="00D53B8D" w:rsidRDefault="009655CA" w:rsidP="002A221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5541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پزشک دارای پروانه</w:t>
            </w:r>
            <w:r w:rsidR="00554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طب</w:t>
            </w:r>
            <w:r w:rsidR="005541FF">
              <w:rPr>
                <w:rFonts w:cs="B Mitra" w:hint="cs"/>
                <w:sz w:val="24"/>
                <w:szCs w:val="24"/>
                <w:rtl/>
                <w:lang w:bidi="fa-IR"/>
              </w:rPr>
              <w:t>ابت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معتبر می باشد.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Default="005541FF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  <w:p w:rsidR="005910D6" w:rsidRPr="00375E42" w:rsidRDefault="005910D6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مشاهده پروانه مطب معتبر پزشک</w:t>
            </w:r>
          </w:p>
        </w:tc>
      </w:tr>
      <w:tr w:rsidR="00463FBA" w:rsidTr="00021CD9">
        <w:trPr>
          <w:gridAfter w:val="5"/>
          <w:wAfter w:w="15828" w:type="dxa"/>
          <w:trHeight w:val="361"/>
        </w:trPr>
        <w:tc>
          <w:tcPr>
            <w:tcW w:w="1314" w:type="dxa"/>
            <w:shd w:val="clear" w:color="auto" w:fill="C5E0B3" w:themeFill="accent6" w:themeFillTint="66"/>
            <w:vAlign w:val="center"/>
          </w:tcPr>
          <w:p w:rsidR="009655CA" w:rsidRPr="00D53B8D" w:rsidRDefault="002A2218" w:rsidP="002A2218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افراد فاقد صلاحیت در مطب فعالیت نمی نمایند.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A9589A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مشاهده فعالیت افراد بدون داشتن مدرک مرتبط در خصوص آندوسکوپی و تزریقات در عدم حضور حضور پزشک</w:t>
            </w:r>
          </w:p>
        </w:tc>
      </w:tr>
      <w:tr w:rsidR="00A9589A" w:rsidTr="00021CD9">
        <w:trPr>
          <w:gridAfter w:val="5"/>
          <w:wAfter w:w="15828" w:type="dxa"/>
          <w:trHeight w:val="383"/>
        </w:trPr>
        <w:tc>
          <w:tcPr>
            <w:tcW w:w="1314" w:type="dxa"/>
            <w:vMerge w:val="restart"/>
            <w:shd w:val="clear" w:color="auto" w:fill="C5E0B3" w:themeFill="accent6" w:themeFillTint="66"/>
            <w:vAlign w:val="center"/>
          </w:tcPr>
          <w:p w:rsidR="00A9589A" w:rsidRPr="00D53B8D" w:rsidRDefault="00A9589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534" w:type="dxa"/>
            <w:vAlign w:val="center"/>
          </w:tcPr>
          <w:p w:rsidR="00A9589A" w:rsidRPr="00375E42" w:rsidRDefault="00A9589A" w:rsidP="00A9589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آندوسکوپی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رکتوسیگموئیدسکوپی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غیرمجاز (بدون مجوز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صادره از معاونت درمان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  <w:r w:rsidR="006029D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مطب انجام نمی شود.  </w:t>
            </w:r>
          </w:p>
        </w:tc>
        <w:tc>
          <w:tcPr>
            <w:tcW w:w="315" w:type="dxa"/>
            <w:vAlign w:val="center"/>
          </w:tcPr>
          <w:p w:rsidR="00A9589A" w:rsidRPr="00375E42" w:rsidRDefault="00A9589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A9589A" w:rsidRPr="00375E42" w:rsidRDefault="00A9589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A9589A" w:rsidRPr="00375E42" w:rsidRDefault="00A9589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9589A" w:rsidRPr="00E13ADF" w:rsidRDefault="00A9589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A9589A" w:rsidRPr="00375E42" w:rsidRDefault="00A9589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9589A" w:rsidRPr="00375E42" w:rsidRDefault="00A9589A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A9589A" w:rsidRPr="00375E42" w:rsidRDefault="00A9589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مجوز های لازم - وجود فضای فیزیکی مناسب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اسکوپ های ضد عفونی شده</w:t>
            </w:r>
          </w:p>
        </w:tc>
      </w:tr>
      <w:tr w:rsidR="00A9589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A9589A" w:rsidRPr="00D53B8D" w:rsidRDefault="00A9589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A9589A" w:rsidRPr="00375E42" w:rsidRDefault="00A74532" w:rsidP="00A7453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اعمال غیر مجاز انجام نمی شود </w:t>
            </w:r>
          </w:p>
        </w:tc>
        <w:tc>
          <w:tcPr>
            <w:tcW w:w="315" w:type="dxa"/>
            <w:vAlign w:val="center"/>
          </w:tcPr>
          <w:p w:rsidR="00A9589A" w:rsidRPr="00375E42" w:rsidRDefault="00A9589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A9589A" w:rsidRPr="00375E42" w:rsidRDefault="00A9589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A9589A" w:rsidRPr="00375E42" w:rsidRDefault="00A9589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9589A" w:rsidRPr="00E13ADF" w:rsidRDefault="00A74532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A9589A" w:rsidRPr="00375E42" w:rsidRDefault="00A9589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9589A" w:rsidRPr="00375E42" w:rsidRDefault="00A9589A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A9589A" w:rsidRPr="00375E42" w:rsidRDefault="00A9589A" w:rsidP="00A9589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مطابق آیین نامه، دستورالعمل و بخشنامه وزارت بهداشت و درمان و سازمان نظام پزشکی 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 w:val="restart"/>
            <w:shd w:val="clear" w:color="auto" w:fill="C5E0B3" w:themeFill="accent6" w:themeFillTint="66"/>
            <w:vAlign w:val="center"/>
          </w:tcPr>
          <w:p w:rsidR="009655CA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17B08" w:rsidRDefault="00117B08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655CA" w:rsidRDefault="009655CA" w:rsidP="00117B0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534" w:type="dxa"/>
            <w:vAlign w:val="center"/>
          </w:tcPr>
          <w:p w:rsidR="009655CA" w:rsidRPr="00375E42" w:rsidRDefault="009655CA" w:rsidP="00463FB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اندازه، تعدادو عناوین تابلو، استاندارد می باشد( عدم استفاده</w:t>
            </w:r>
            <w:r w:rsidR="00463FB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17B08">
              <w:rPr>
                <w:rFonts w:cs="B Mitra" w:hint="cs"/>
                <w:sz w:val="24"/>
                <w:szCs w:val="24"/>
                <w:rtl/>
                <w:lang w:bidi="fa-IR"/>
              </w:rPr>
              <w:t>از عناوين كلينيك و يا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مرکز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A74532" w:rsidP="00A7453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A9589A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117B0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اندازه و تعداد تابلو مطابق با آئين نامه تابلو و سرنسخه سازمان نظام پزشكي- 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A74532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A9589A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مشاهده همسان بودن عناوین تابلو و سرنسخه و کارت ویزیت</w:t>
            </w:r>
            <w:r w:rsidR="00117B08"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="00117B08"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درج حد اکثر 2 عنوان در تابلو - عدم استفاده از عناوين مرکز تخصصی و یا كلينيك</w:t>
            </w:r>
            <w:r w:rsidR="00117B08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براي بيمارانی که مورد نمونه برداری قرار می گیرند، پرونده پزشكي وجود دارد.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A9589A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 مستندات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ثبت نام و نام خانوادگي- سن- تاريخ و ساعت وعلت مراجعه- اقدامات انجام شده- تشخيص بيماري - نام پزشك وميزان هزينه دريافتي رعایت الزامات پروسیجرهای تهاجمی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جهت کلیه مراجعین پرونده پزشکی تشکیل می شود.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 مستندات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 پزشك در پرونده رعایت الزامات پروسیجرهای تهاجمی در صورت انجام هر پروسیجر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پمفلت آموزشی آندوسکوپی و رکتوسیگموئیدوسکوپی وجود دارد.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مشاهده وجود پمفلت های آموزشی</w:t>
            </w:r>
          </w:p>
        </w:tc>
      </w:tr>
      <w:tr w:rsidR="00463FBA" w:rsidTr="00021CD9">
        <w:trPr>
          <w:gridAfter w:val="5"/>
          <w:wAfter w:w="15828" w:type="dxa"/>
          <w:trHeight w:val="369"/>
        </w:trPr>
        <w:tc>
          <w:tcPr>
            <w:tcW w:w="1314" w:type="dxa"/>
            <w:vMerge w:val="restart"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در صورت انجام آندوسکوپی ، شرايط اتاق آندوسکوپی و رکتو</w:t>
            </w:r>
            <w:r w:rsidR="006029D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سیگموئیدوسکوپی مناسب می باشد. 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 xml:space="preserve">وجود اتاق با </w:t>
            </w:r>
            <w:r w:rsidRPr="00375E42"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  <w:t xml:space="preserve">حداقل متراژ </w:t>
            </w:r>
            <w:r w:rsidRPr="00375E42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12</w:t>
            </w:r>
            <w:r w:rsidRPr="00375E42"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  <w:t xml:space="preserve"> متر مربع</w:t>
            </w:r>
            <w:r w:rsidRPr="00375E42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 xml:space="preserve"> و به صورت مستقل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روشویی </w:t>
            </w:r>
            <w:r w:rsidRPr="00375E42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- دارابودن تهویه مطلوب و نور مناسب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دیوار و کف قابل شستشو -  وجود کابینت نگهداری اسکوپ ها</w:t>
            </w:r>
          </w:p>
        </w:tc>
      </w:tr>
      <w:tr w:rsidR="00463FBA" w:rsidTr="00021CD9">
        <w:trPr>
          <w:trHeight w:val="369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0C2512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در فضای فیزیکی ، تغییری در مقایسه با پلان قبلی ایجاد نشده</w:t>
            </w:r>
            <w:r w:rsidR="000C251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است.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tabs>
                <w:tab w:val="right" w:pos="9360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در فضای فیزیکی ، تغییری در مقایسه با پلان قبلی ایجاد نشده است.</w:t>
            </w:r>
          </w:p>
        </w:tc>
        <w:tc>
          <w:tcPr>
            <w:tcW w:w="3582" w:type="dxa"/>
          </w:tcPr>
          <w:p w:rsidR="009655CA" w:rsidRDefault="009655CA" w:rsidP="009655CA">
            <w:pPr>
              <w:bidi/>
              <w:rPr>
                <w:rtl/>
                <w:lang w:bidi="fa-IR"/>
              </w:rPr>
            </w:pPr>
          </w:p>
        </w:tc>
        <w:tc>
          <w:tcPr>
            <w:tcW w:w="3051" w:type="dxa"/>
          </w:tcPr>
          <w:p w:rsidR="009655CA" w:rsidRDefault="009655CA" w:rsidP="009655CA">
            <w:pPr>
              <w:bidi/>
              <w:rPr>
                <w:rtl/>
                <w:lang w:bidi="fa-IR"/>
              </w:rPr>
            </w:pPr>
          </w:p>
        </w:tc>
        <w:tc>
          <w:tcPr>
            <w:tcW w:w="3056" w:type="dxa"/>
          </w:tcPr>
          <w:p w:rsidR="009655CA" w:rsidRPr="001E3F26" w:rsidRDefault="009655CA" w:rsidP="009655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E3F2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51" w:type="dxa"/>
          </w:tcPr>
          <w:p w:rsidR="009655CA" w:rsidRDefault="009655CA" w:rsidP="009655CA">
            <w:pPr>
              <w:bidi/>
              <w:rPr>
                <w:rtl/>
                <w:lang w:bidi="fa-IR"/>
              </w:rPr>
            </w:pPr>
          </w:p>
        </w:tc>
        <w:tc>
          <w:tcPr>
            <w:tcW w:w="3088" w:type="dxa"/>
          </w:tcPr>
          <w:p w:rsidR="009655CA" w:rsidRPr="00FC6739" w:rsidRDefault="009655CA" w:rsidP="009655C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FC673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عدم فعالیت شبانه روزی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مطب </w:t>
            </w:r>
            <w:r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داشتن منشی و سرنسخه مستقل در صورت فعالیت در ساخت</w:t>
            </w:r>
            <w:r w:rsidRPr="00FC6739">
              <w:rPr>
                <w:rFonts w:cs="B Zar" w:hint="cs"/>
                <w:sz w:val="20"/>
                <w:szCs w:val="20"/>
                <w:rtl/>
                <w:lang w:bidi="fa-IR"/>
              </w:rPr>
              <w:t>م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</w:t>
            </w:r>
            <w:r w:rsidRPr="00FC673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 پزشکان </w:t>
            </w:r>
          </w:p>
        </w:tc>
      </w:tr>
      <w:tr w:rsidR="00463FBA" w:rsidTr="00021CD9">
        <w:trPr>
          <w:gridAfter w:val="5"/>
          <w:wAfter w:w="15828" w:type="dxa"/>
          <w:trHeight w:val="361"/>
        </w:trPr>
        <w:tc>
          <w:tcPr>
            <w:tcW w:w="1314" w:type="dxa"/>
            <w:vMerge w:val="restart"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534" w:type="dxa"/>
            <w:vAlign w:val="center"/>
          </w:tcPr>
          <w:p w:rsidR="009655CA" w:rsidRPr="00375E42" w:rsidRDefault="009655CA" w:rsidP="006029D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سوابق مصونيت  بر عليه هپاتيت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B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دارد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tabs>
                <w:tab w:val="right" w:pos="9360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 مستندات</w:t>
            </w:r>
          </w:p>
        </w:tc>
        <w:tc>
          <w:tcPr>
            <w:tcW w:w="3686" w:type="dxa"/>
            <w:vAlign w:val="center"/>
          </w:tcPr>
          <w:p w:rsidR="009655CA" w:rsidRPr="00375E42" w:rsidRDefault="006029DE" w:rsidP="006029D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بررسی مستندات مربوط به مصونیت </w:t>
            </w:r>
            <w:r w:rsidR="009655CA"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 علیه هپاتيت </w:t>
            </w:r>
            <w:r w:rsidR="009655CA" w:rsidRPr="00375E42">
              <w:rPr>
                <w:rFonts w:cs="B Mitra"/>
                <w:sz w:val="24"/>
                <w:szCs w:val="24"/>
                <w:lang w:bidi="fa-IR"/>
              </w:rPr>
              <w:t>B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مدیریت پسماندهاي نوك تيز و برنده(سفتي باكس) به شیوه ی صحیص انجام می پذیرد.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تعويض به موقع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safety box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 پس از پرشدن 4/3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safety box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)- درج تاريخ شروع استفاده بر روي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safety box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- نحوه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OUT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نمودن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safety box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مستندات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وجود قرارداد دفع پسماند عفونی معتبر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</w:tcPr>
          <w:p w:rsidR="009655CA" w:rsidRPr="00375E42" w:rsidRDefault="009655CA" w:rsidP="006029D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</w:t>
            </w:r>
            <w:r w:rsidRPr="00375E42">
              <w:rPr>
                <w:rFonts w:cs="B Mitra"/>
                <w:sz w:val="24"/>
                <w:szCs w:val="24"/>
                <w:rtl/>
                <w:lang w:bidi="fa-IR"/>
              </w:rPr>
              <w:t xml:space="preserve">سطل های زباله درب دار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در صورت انجام آندوسکوپی ، شستشو و ضدعفونی ابزار و اسکوپ ها به ط</w:t>
            </w:r>
            <w:r w:rsidR="006029D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ور صحیح و مناسب انجام می شود. 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مرحله قبل از تمیزی پاک کردن کلیه سطوح اسکوپ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بررسی نشتی دستگاه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شستشوی دستی  با برس با آب و دترجنت مناسب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بازرسی چشمی اسکوپ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ضدعفونی با محلول مناسب پیشنهادی شرکت سازنده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نگهداری اسکوپ ها در کابینت مناسب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مستندسازی روش ضدعفونی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</w:tcPr>
          <w:p w:rsidR="009655CA" w:rsidRPr="00375E42" w:rsidRDefault="009655CA" w:rsidP="006029D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وضعيت نور ، تهويه و سيستمهاي برودتي/حرارتي و نظافت مطب ،  مناسب می باشد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نور کافی و تهویه مطلوب در مطب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کف و دیوار ها قابل شستشو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روشویی -  وجود سیستم سرمایش و گرمایش مناسب (غیر از بخاری گازسوز)</w:t>
            </w:r>
          </w:p>
        </w:tc>
      </w:tr>
      <w:tr w:rsidR="000C2512" w:rsidTr="00021CD9">
        <w:trPr>
          <w:gridAfter w:val="5"/>
          <w:wAfter w:w="15828" w:type="dxa"/>
          <w:trHeight w:val="361"/>
        </w:trPr>
        <w:tc>
          <w:tcPr>
            <w:tcW w:w="1314" w:type="dxa"/>
            <w:vMerge w:val="restart"/>
            <w:shd w:val="clear" w:color="auto" w:fill="C5E0B3" w:themeFill="accent6" w:themeFillTint="66"/>
            <w:vAlign w:val="center"/>
          </w:tcPr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Pr="00B2304C" w:rsidRDefault="000C2512" w:rsidP="000C2512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534" w:type="dxa"/>
            <w:vAlign w:val="center"/>
          </w:tcPr>
          <w:p w:rsidR="000C2512" w:rsidRPr="00375E42" w:rsidRDefault="000C2512" w:rsidP="000C2512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تخت معاينه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سالم در اتاق پزشک واتاق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آندوسکوپی وجود دارد</w:t>
            </w:r>
          </w:p>
        </w:tc>
        <w:tc>
          <w:tcPr>
            <w:tcW w:w="31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C2512" w:rsidRPr="00E13ADF" w:rsidRDefault="000C2512" w:rsidP="000C251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0C2512" w:rsidP="002A2218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وجود تخت های سالم و ایمن و مقاوم در برابر زنگ زدگی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قابل شستشو بودن -  وجود پاراوان یا پرده کنار تخت ها</w:t>
            </w:r>
          </w:p>
        </w:tc>
      </w:tr>
      <w:tr w:rsidR="000C2512" w:rsidTr="00021CD9">
        <w:trPr>
          <w:gridAfter w:val="5"/>
          <w:wAfter w:w="15828" w:type="dxa"/>
          <w:trHeight w:val="361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0C2512" w:rsidRPr="00B2304C" w:rsidRDefault="000C2512" w:rsidP="000C2512">
            <w:pPr>
              <w:tabs>
                <w:tab w:val="right" w:pos="9360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0C2512" w:rsidRPr="00375E42" w:rsidRDefault="000C2512" w:rsidP="000C2512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ست معاينه وجود دارد.</w:t>
            </w:r>
          </w:p>
        </w:tc>
        <w:tc>
          <w:tcPr>
            <w:tcW w:w="31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C2512" w:rsidRPr="00E13ADF" w:rsidRDefault="000C2512" w:rsidP="000C251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0C2512" w:rsidP="002A2218">
            <w:pPr>
              <w:jc w:val="center"/>
            </w:pPr>
            <w:r w:rsidRPr="0081732D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ست معاینه شامل: فشار سنج ،گوشي ، اتوسكوپ ، چراغ قوه ، آبسلانگ و ترمومتر</w:t>
            </w:r>
          </w:p>
        </w:tc>
      </w:tr>
      <w:tr w:rsidR="000C2512" w:rsidTr="00021CD9">
        <w:trPr>
          <w:gridAfter w:val="5"/>
          <w:wAfter w:w="15828" w:type="dxa"/>
          <w:trHeight w:val="1891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0C2512" w:rsidRPr="00D53B8D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ست احياء و داروهاي اورژانس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(emergency box)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دارد (از جمله : لارنگوسكوپ ، آمبوبگ ،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airway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، لوله تراشه ،آنژیوکت ،آمپولهاي هيدروكورتيزون ،آدرنالين ،آتروپين و ديازپام ، نالوکسان ، و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پرل 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TNG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31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C2512" w:rsidRPr="00E13ADF" w:rsidRDefault="000C2512" w:rsidP="000C251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0C2512" w:rsidP="002A2218">
            <w:pPr>
              <w:jc w:val="center"/>
            </w:pPr>
            <w:r w:rsidRPr="0081732D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دستگاه الکتروشوک</w:t>
            </w:r>
          </w:p>
        </w:tc>
      </w:tr>
      <w:tr w:rsidR="00463FBA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9655CA" w:rsidRPr="00D53B8D" w:rsidRDefault="009655CA" w:rsidP="009655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31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655CA" w:rsidRPr="00E13ADF" w:rsidRDefault="009655CA" w:rsidP="009655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9655CA" w:rsidRPr="00375E42" w:rsidRDefault="009655CA" w:rsidP="009655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655CA" w:rsidRPr="00375E42" w:rsidRDefault="000C2512" w:rsidP="002A221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9655CA" w:rsidRPr="00375E42" w:rsidRDefault="009655CA" w:rsidP="009655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</w:p>
        </w:tc>
      </w:tr>
      <w:tr w:rsidR="000C2512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0C2512" w:rsidRPr="00D53B8D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از تجهیزات غیراستاندارد جهت انجام آندوسکوپی ، رکتوسیگمو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ئیدوسکوپی و یا </w:t>
            </w:r>
            <w:r w:rsidR="006029D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بیوپسی مناسب استفاده نمی شود. </w:t>
            </w:r>
          </w:p>
        </w:tc>
        <w:tc>
          <w:tcPr>
            <w:tcW w:w="31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C2512" w:rsidRPr="00E13ADF" w:rsidRDefault="000C2512" w:rsidP="000C251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0C2512" w:rsidP="002A2218">
            <w:pPr>
              <w:jc w:val="center"/>
            </w:pPr>
            <w:r w:rsidRPr="00885428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استفاده از فورسپس های بیوپسی یکبارمصرف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شستشوی فررسپس ها با برس و ضدعفونی با محلول های </w:t>
            </w:r>
            <w:r w:rsidRPr="00375E42">
              <w:rPr>
                <w:rFonts w:cs="B Mitra"/>
                <w:sz w:val="24"/>
                <w:szCs w:val="24"/>
                <w:lang w:bidi="fa-IR"/>
              </w:rPr>
              <w:t>HLD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استفاده از دستگاه اولتراسوند</w:t>
            </w:r>
          </w:p>
        </w:tc>
      </w:tr>
      <w:tr w:rsidR="000C2512" w:rsidTr="00021CD9">
        <w:trPr>
          <w:gridAfter w:val="5"/>
          <w:wAfter w:w="15828" w:type="dxa"/>
          <w:trHeight w:val="383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0C2512" w:rsidRPr="00D53B8D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1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C2512" w:rsidRPr="00E13ADF" w:rsidRDefault="000C2512" w:rsidP="000C251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0C2512" w:rsidP="002A2218">
            <w:pPr>
              <w:jc w:val="center"/>
            </w:pPr>
            <w:r w:rsidRPr="00885428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0C2512" w:rsidTr="00021CD9">
        <w:trPr>
          <w:gridAfter w:val="5"/>
          <w:wAfter w:w="15828" w:type="dxa"/>
          <w:trHeight w:val="361"/>
        </w:trPr>
        <w:tc>
          <w:tcPr>
            <w:tcW w:w="1314" w:type="dxa"/>
            <w:vMerge w:val="restart"/>
            <w:shd w:val="clear" w:color="auto" w:fill="C5E0B3" w:themeFill="accent6" w:themeFillTint="66"/>
            <w:vAlign w:val="center"/>
          </w:tcPr>
          <w:p w:rsidR="000C2512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0C2512" w:rsidRPr="00D53B8D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534" w:type="dxa"/>
          </w:tcPr>
          <w:p w:rsidR="000C2512" w:rsidRPr="00375E42" w:rsidRDefault="008B547E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نصب</w:t>
            </w:r>
            <w:r w:rsidR="000C2512"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پروانه مطب در معرض ديد </w:t>
            </w:r>
          </w:p>
        </w:tc>
        <w:tc>
          <w:tcPr>
            <w:tcW w:w="315" w:type="dxa"/>
          </w:tcPr>
          <w:p w:rsidR="000C2512" w:rsidRPr="00375E42" w:rsidRDefault="000C2512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0C2512" w:rsidRPr="00375E42" w:rsidRDefault="000C2512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0C2512" w:rsidRPr="00375E42" w:rsidRDefault="000C2512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0C2512" w:rsidRPr="00E13ADF" w:rsidRDefault="000C2512" w:rsidP="008B547E">
            <w:pPr>
              <w:bidi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0C2512" w:rsidRPr="00375E42" w:rsidRDefault="000C2512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8B547E" w:rsidP="008B547E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</w:tcPr>
          <w:p w:rsidR="000C2512" w:rsidRPr="00375E42" w:rsidRDefault="000C2512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مشاهده نصب پروانه در معرض دید مراجعین</w:t>
            </w:r>
          </w:p>
        </w:tc>
      </w:tr>
      <w:tr w:rsidR="000C2512" w:rsidTr="00021CD9">
        <w:trPr>
          <w:gridAfter w:val="5"/>
          <w:wAfter w:w="15828" w:type="dxa"/>
          <w:trHeight w:val="361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0C2512" w:rsidRPr="00D53B8D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</w:tcPr>
          <w:p w:rsidR="000C2512" w:rsidRPr="00375E42" w:rsidRDefault="000C2512" w:rsidP="006029D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حفظ حریم خصوصی بیمار در زمان انجام آندوسکوپی رعایت می شود.</w:t>
            </w:r>
          </w:p>
        </w:tc>
        <w:tc>
          <w:tcPr>
            <w:tcW w:w="31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C2512" w:rsidRPr="00E13ADF" w:rsidRDefault="000C2512" w:rsidP="000C251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0C2512" w:rsidP="002A2218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  <w:vAlign w:val="center"/>
          </w:tcPr>
          <w:p w:rsidR="000C2512" w:rsidRPr="00375E42" w:rsidRDefault="000C2512" w:rsidP="008B547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عدم ویزیت همزمان چند بیمار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وجود پارتیشن  مناسب جهت رختکن بیمار </w:t>
            </w:r>
            <w:r w:rsidRPr="00375E4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پاراوان </w:t>
            </w:r>
          </w:p>
        </w:tc>
      </w:tr>
      <w:tr w:rsidR="000C2512" w:rsidTr="00021CD9">
        <w:trPr>
          <w:gridAfter w:val="5"/>
          <w:wAfter w:w="15828" w:type="dxa"/>
          <w:trHeight w:val="361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0C2512" w:rsidRPr="00D53B8D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1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C2512" w:rsidRPr="00E13ADF" w:rsidRDefault="000C2512" w:rsidP="000C251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0C2512" w:rsidP="002A2218">
            <w:pPr>
              <w:jc w:val="center"/>
            </w:pPr>
            <w:r w:rsidRPr="005F60B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انجام تبليغات با اخذ مجوز لازم از سازمان نظام پزشكي - عدم وجود تبلیغات غیرمجاز و گمراه کننده</w:t>
            </w:r>
          </w:p>
        </w:tc>
      </w:tr>
      <w:tr w:rsidR="000C2512" w:rsidTr="00021CD9">
        <w:trPr>
          <w:gridAfter w:val="5"/>
          <w:wAfter w:w="15828" w:type="dxa"/>
          <w:trHeight w:val="437"/>
        </w:trPr>
        <w:tc>
          <w:tcPr>
            <w:tcW w:w="1314" w:type="dxa"/>
            <w:vMerge w:val="restart"/>
            <w:shd w:val="clear" w:color="auto" w:fill="C5E0B3" w:themeFill="accent6" w:themeFillTint="66"/>
            <w:vAlign w:val="center"/>
          </w:tcPr>
          <w:p w:rsidR="000C2512" w:rsidRPr="00D53B8D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534" w:type="dxa"/>
            <w:vAlign w:val="center"/>
          </w:tcPr>
          <w:p w:rsidR="000C2512" w:rsidRPr="00375E42" w:rsidRDefault="000C2512" w:rsidP="006029D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 در معرض ديد بيماران نصب است</w:t>
            </w:r>
          </w:p>
        </w:tc>
        <w:tc>
          <w:tcPr>
            <w:tcW w:w="31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C2512" w:rsidRPr="00E13ADF" w:rsidRDefault="000C2512" w:rsidP="000C251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0C2512" w:rsidP="002A2218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</w:tcPr>
          <w:p w:rsidR="000C2512" w:rsidRPr="00375E42" w:rsidRDefault="000C2512" w:rsidP="006029D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رؤیت نصب</w:t>
            </w:r>
            <w:r w:rsidRPr="00375E4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تعرفه ها</w:t>
            </w:r>
            <w:r w:rsidRPr="00375E42">
              <w:rPr>
                <w:rFonts w:cs="B Mitra"/>
                <w:sz w:val="24"/>
                <w:szCs w:val="24"/>
                <w:rtl/>
                <w:lang w:bidi="fa-IR"/>
              </w:rPr>
              <w:t xml:space="preserve"> در معرض دید مراجعین</w:t>
            </w: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سالن انتظار</w:t>
            </w:r>
          </w:p>
        </w:tc>
      </w:tr>
      <w:tr w:rsidR="000C2512" w:rsidTr="00021CD9">
        <w:trPr>
          <w:gridAfter w:val="5"/>
          <w:wAfter w:w="15828" w:type="dxa"/>
          <w:trHeight w:val="437"/>
        </w:trPr>
        <w:tc>
          <w:tcPr>
            <w:tcW w:w="1314" w:type="dxa"/>
            <w:vMerge/>
            <w:shd w:val="clear" w:color="auto" w:fill="C5E0B3" w:themeFill="accent6" w:themeFillTint="66"/>
            <w:vAlign w:val="center"/>
          </w:tcPr>
          <w:p w:rsidR="000C2512" w:rsidRPr="00D53B8D" w:rsidRDefault="000C2512" w:rsidP="000C251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4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1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C2512" w:rsidRPr="00E13ADF" w:rsidRDefault="000C2512" w:rsidP="000C251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E13A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C2512" w:rsidRPr="00375E42" w:rsidRDefault="000C2512" w:rsidP="000C251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C2512" w:rsidRDefault="000C2512" w:rsidP="002A2218">
            <w:pPr>
              <w:jc w:val="center"/>
            </w:pPr>
            <w:r w:rsidRPr="005F60B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686" w:type="dxa"/>
            <w:vAlign w:val="center"/>
          </w:tcPr>
          <w:p w:rsidR="000C2512" w:rsidRPr="00375E42" w:rsidRDefault="000C2512" w:rsidP="000C25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5E42">
              <w:rPr>
                <w:rFonts w:cs="B Mitra" w:hint="cs"/>
                <w:sz w:val="24"/>
                <w:szCs w:val="24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BE6061" w:rsidRDefault="00420DEC" w:rsidP="00BE6061">
      <w:pPr>
        <w:bidi/>
        <w:rPr>
          <w:rtl/>
          <w:lang w:bidi="fa-IR"/>
        </w:rPr>
      </w:pP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br/>
      </w:r>
    </w:p>
    <w:p w:rsidR="00420DEC" w:rsidRDefault="00420DEC" w:rsidP="00420DEC">
      <w:pPr>
        <w:bidi/>
        <w:rPr>
          <w:rtl/>
          <w:lang w:bidi="fa-IR"/>
        </w:rPr>
      </w:pPr>
    </w:p>
    <w:p w:rsidR="00420DEC" w:rsidRDefault="00420DEC" w:rsidP="00420DEC">
      <w:pPr>
        <w:bidi/>
        <w:rPr>
          <w:rtl/>
          <w:lang w:bidi="fa-IR"/>
        </w:rPr>
      </w:pPr>
    </w:p>
    <w:p w:rsidR="00420DEC" w:rsidRDefault="00420DEC" w:rsidP="00420DEC">
      <w:pPr>
        <w:bidi/>
        <w:rPr>
          <w:rtl/>
          <w:lang w:bidi="fa-IR"/>
        </w:rPr>
      </w:pPr>
    </w:p>
    <w:p w:rsidR="00420DEC" w:rsidRDefault="00420DEC" w:rsidP="00420DEC">
      <w:pPr>
        <w:bidi/>
        <w:rPr>
          <w:rtl/>
          <w:lang w:bidi="fa-IR"/>
        </w:rPr>
      </w:pPr>
    </w:p>
    <w:tbl>
      <w:tblPr>
        <w:tblStyle w:val="TableGrid1"/>
        <w:bidiVisual/>
        <w:tblW w:w="11362" w:type="dxa"/>
        <w:tblInd w:w="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7254"/>
        <w:gridCol w:w="2641"/>
      </w:tblGrid>
      <w:tr w:rsidR="00E13ADF" w:rsidTr="00021CD9">
        <w:trPr>
          <w:trHeight w:val="128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3ADF" w:rsidRDefault="00E13ADF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نظریه کارشناس</w:t>
            </w:r>
          </w:p>
        </w:tc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13ADF" w:rsidRDefault="00E13ADF" w:rsidP="00E35A4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E13ADF" w:rsidTr="00021CD9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3ADF" w:rsidRDefault="00E13ADF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13ADF" w:rsidRDefault="00E13ADF" w:rsidP="00E35A4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  <w:lang w:bidi="fa-IR"/>
              </w:rPr>
              <w:t>لات  قابل اجرا:</w:t>
            </w:r>
          </w:p>
        </w:tc>
      </w:tr>
      <w:tr w:rsidR="00E13ADF" w:rsidTr="00021CD9">
        <w:trPr>
          <w:trHeight w:val="727"/>
        </w:trPr>
        <w:tc>
          <w:tcPr>
            <w:tcW w:w="1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3ADF" w:rsidRDefault="00E13ADF" w:rsidP="006029D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="00842B4F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</w:t>
            </w:r>
            <w:r w:rsidR="006029DE">
              <w:rPr>
                <w:rtl/>
                <w:lang w:bidi="fa-IR"/>
              </w:rPr>
              <w:t xml:space="preserve">ت درمان دانشگاه ناظر تحویل دهم </w:t>
            </w:r>
          </w:p>
        </w:tc>
      </w:tr>
      <w:tr w:rsidR="00E13ADF" w:rsidTr="00021CD9">
        <w:trPr>
          <w:trHeight w:val="583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3ADF" w:rsidRDefault="00E13AD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3ADF" w:rsidRDefault="00E13AD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E13ADF" w:rsidTr="00021CD9">
        <w:trPr>
          <w:trHeight w:val="1167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3ADF" w:rsidRDefault="00E13AD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13ADF" w:rsidRDefault="00E13AD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E5463F" w:rsidRPr="00591E73" w:rsidRDefault="00E5463F" w:rsidP="00E5463F">
      <w:pPr>
        <w:bidi/>
        <w:rPr>
          <w:rtl/>
          <w:lang w:bidi="fa-IR"/>
        </w:rPr>
      </w:pPr>
    </w:p>
    <w:sectPr w:rsidR="00E5463F" w:rsidRPr="00591E73" w:rsidSect="002A2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510" w:left="720" w:header="720" w:footer="720" w:gutter="3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B2" w:rsidRDefault="00E955B2" w:rsidP="008832BE">
      <w:pPr>
        <w:spacing w:after="0" w:line="240" w:lineRule="auto"/>
      </w:pPr>
      <w:r>
        <w:separator/>
      </w:r>
    </w:p>
  </w:endnote>
  <w:endnote w:type="continuationSeparator" w:id="0">
    <w:p w:rsidR="00E955B2" w:rsidRDefault="00E955B2" w:rsidP="0088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072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2BE" w:rsidRDefault="008832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C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2BE" w:rsidRDefault="00883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B2" w:rsidRDefault="00E955B2" w:rsidP="008832BE">
      <w:pPr>
        <w:spacing w:after="0" w:line="240" w:lineRule="auto"/>
      </w:pPr>
      <w:r>
        <w:separator/>
      </w:r>
    </w:p>
  </w:footnote>
  <w:footnote w:type="continuationSeparator" w:id="0">
    <w:p w:rsidR="00E955B2" w:rsidRDefault="00E955B2" w:rsidP="0088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BE" w:rsidRDefault="0088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01D90"/>
    <w:rsid w:val="00021CD9"/>
    <w:rsid w:val="00083F21"/>
    <w:rsid w:val="000C2512"/>
    <w:rsid w:val="000D042A"/>
    <w:rsid w:val="000F5792"/>
    <w:rsid w:val="00117B08"/>
    <w:rsid w:val="00145A5B"/>
    <w:rsid w:val="001460C8"/>
    <w:rsid w:val="00197028"/>
    <w:rsid w:val="001A17DD"/>
    <w:rsid w:val="001C7A54"/>
    <w:rsid w:val="00223F37"/>
    <w:rsid w:val="002522A7"/>
    <w:rsid w:val="00257B11"/>
    <w:rsid w:val="002A2218"/>
    <w:rsid w:val="002D437A"/>
    <w:rsid w:val="00320A32"/>
    <w:rsid w:val="003409E4"/>
    <w:rsid w:val="003641BB"/>
    <w:rsid w:val="00375E42"/>
    <w:rsid w:val="00375F61"/>
    <w:rsid w:val="0039569B"/>
    <w:rsid w:val="003A7C23"/>
    <w:rsid w:val="003C2F3E"/>
    <w:rsid w:val="003D1FE6"/>
    <w:rsid w:val="003F0AB8"/>
    <w:rsid w:val="0041662A"/>
    <w:rsid w:val="00420DEC"/>
    <w:rsid w:val="004374FF"/>
    <w:rsid w:val="00450EAF"/>
    <w:rsid w:val="00463FBA"/>
    <w:rsid w:val="00482FA9"/>
    <w:rsid w:val="004A6AEF"/>
    <w:rsid w:val="004B2EA3"/>
    <w:rsid w:val="004E0EFC"/>
    <w:rsid w:val="00503A78"/>
    <w:rsid w:val="005541FF"/>
    <w:rsid w:val="00563D52"/>
    <w:rsid w:val="005732C7"/>
    <w:rsid w:val="0058419E"/>
    <w:rsid w:val="0058657C"/>
    <w:rsid w:val="005910D6"/>
    <w:rsid w:val="00591E73"/>
    <w:rsid w:val="005B2EC5"/>
    <w:rsid w:val="005C3CDF"/>
    <w:rsid w:val="005C47E1"/>
    <w:rsid w:val="005D1EBF"/>
    <w:rsid w:val="005E611E"/>
    <w:rsid w:val="005F0AA5"/>
    <w:rsid w:val="006029DE"/>
    <w:rsid w:val="006137E3"/>
    <w:rsid w:val="006274FA"/>
    <w:rsid w:val="00637FB7"/>
    <w:rsid w:val="00661930"/>
    <w:rsid w:val="006701CD"/>
    <w:rsid w:val="006918BC"/>
    <w:rsid w:val="006A45F7"/>
    <w:rsid w:val="006C6F96"/>
    <w:rsid w:val="00721F75"/>
    <w:rsid w:val="00782058"/>
    <w:rsid w:val="00793534"/>
    <w:rsid w:val="007A58D7"/>
    <w:rsid w:val="007B01C9"/>
    <w:rsid w:val="007B6413"/>
    <w:rsid w:val="00802592"/>
    <w:rsid w:val="00807462"/>
    <w:rsid w:val="00813CFB"/>
    <w:rsid w:val="00836A06"/>
    <w:rsid w:val="00842B4F"/>
    <w:rsid w:val="0087024A"/>
    <w:rsid w:val="0088118E"/>
    <w:rsid w:val="008832BE"/>
    <w:rsid w:val="008B50FB"/>
    <w:rsid w:val="008B547E"/>
    <w:rsid w:val="00915098"/>
    <w:rsid w:val="009655CA"/>
    <w:rsid w:val="0097618F"/>
    <w:rsid w:val="009928FE"/>
    <w:rsid w:val="009C288A"/>
    <w:rsid w:val="009C4E1F"/>
    <w:rsid w:val="009D3797"/>
    <w:rsid w:val="009D6C4C"/>
    <w:rsid w:val="00A009F0"/>
    <w:rsid w:val="00A02B92"/>
    <w:rsid w:val="00A16302"/>
    <w:rsid w:val="00A6249E"/>
    <w:rsid w:val="00A706FF"/>
    <w:rsid w:val="00A74532"/>
    <w:rsid w:val="00A940C9"/>
    <w:rsid w:val="00A9589A"/>
    <w:rsid w:val="00AA578B"/>
    <w:rsid w:val="00AD3B0B"/>
    <w:rsid w:val="00AE467A"/>
    <w:rsid w:val="00B04550"/>
    <w:rsid w:val="00B11832"/>
    <w:rsid w:val="00B2304C"/>
    <w:rsid w:val="00B47726"/>
    <w:rsid w:val="00B47C52"/>
    <w:rsid w:val="00B51850"/>
    <w:rsid w:val="00BA1A1A"/>
    <w:rsid w:val="00BC1BE0"/>
    <w:rsid w:val="00BE6061"/>
    <w:rsid w:val="00C20842"/>
    <w:rsid w:val="00C25A5F"/>
    <w:rsid w:val="00CB0EC0"/>
    <w:rsid w:val="00CC4C3A"/>
    <w:rsid w:val="00CC6937"/>
    <w:rsid w:val="00CF7A8A"/>
    <w:rsid w:val="00D176DE"/>
    <w:rsid w:val="00D53B8D"/>
    <w:rsid w:val="00D66CF8"/>
    <w:rsid w:val="00D71C6F"/>
    <w:rsid w:val="00D77549"/>
    <w:rsid w:val="00DF4581"/>
    <w:rsid w:val="00DF71AE"/>
    <w:rsid w:val="00E01182"/>
    <w:rsid w:val="00E13ADF"/>
    <w:rsid w:val="00E35A4C"/>
    <w:rsid w:val="00E36E83"/>
    <w:rsid w:val="00E5463F"/>
    <w:rsid w:val="00E570CE"/>
    <w:rsid w:val="00E955B2"/>
    <w:rsid w:val="00EB6BAF"/>
    <w:rsid w:val="00ED75DB"/>
    <w:rsid w:val="00EE27E5"/>
    <w:rsid w:val="00F4440D"/>
    <w:rsid w:val="00FB174C"/>
    <w:rsid w:val="00FC3624"/>
    <w:rsid w:val="00FD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1F71FEF-AB12-4957-B46E-730BDF0B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13A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8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51</cp:revision>
  <cp:lastPrinted>2019-03-05T07:07:00Z</cp:lastPrinted>
  <dcterms:created xsi:type="dcterms:W3CDTF">2018-01-03T12:00:00Z</dcterms:created>
  <dcterms:modified xsi:type="dcterms:W3CDTF">2019-03-09T05:13:00Z</dcterms:modified>
</cp:coreProperties>
</file>